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“МЫ - ВОЛОНТЁРЫ”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(для учащихся 8-11 классов)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Вид деятельности: </w:t>
      </w:r>
    </w:p>
    <w:p w:rsidR="007F1EFC" w:rsidRPr="001067DE" w:rsidRDefault="007F1EFC" w:rsidP="00E435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социально- преобразующая добровольческая деятельность</w:t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Разработчики: </w:t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Киштыкова М.Х. - </w:t>
      </w:r>
      <w:r w:rsidRPr="001067DE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7F1EFC" w:rsidRDefault="007F1EFC" w:rsidP="00E43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Куйгенова З.Х. - </w:t>
      </w:r>
      <w:r w:rsidRPr="001067DE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Кучуков Д.А. - </w:t>
      </w:r>
      <w:r w:rsidRPr="001067DE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Шрамко Т.А - </w:t>
      </w:r>
      <w:r w:rsidRPr="00106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учитель географии </w:t>
      </w:r>
    </w:p>
    <w:p w:rsidR="007F1EFC" w:rsidRPr="001067DE" w:rsidRDefault="007F1EFC" w:rsidP="00E435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Башиева Э.А. </w:t>
      </w:r>
      <w:r w:rsidRPr="001067D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немецкого 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2016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Волонтеры (от англ.Volunteer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</w:t>
      </w:r>
    </w:p>
    <w:p w:rsidR="007F1EFC" w:rsidRPr="001067DE" w:rsidRDefault="007F1EFC" w:rsidP="00E45732">
      <w:pPr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1. Инициировать и развить подросткового добровольческого движения.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F1EFC" w:rsidRPr="001067DE" w:rsidRDefault="007F1EFC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1. Знакомство с деятельностью волонтерских организации в мире и России.</w:t>
      </w:r>
    </w:p>
    <w:p w:rsidR="007F1EFC" w:rsidRPr="001067DE" w:rsidRDefault="007F1EFC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7F1EFC" w:rsidRPr="001067DE" w:rsidRDefault="007F1EFC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3. Овладение основными практическими умениями в области социальных отношений.</w:t>
      </w:r>
    </w:p>
    <w:p w:rsidR="007F1EFC" w:rsidRPr="001067DE" w:rsidRDefault="007F1EFC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4. Формирование позитивного мнения по отношению к людям с ограниченными возможностями.</w:t>
      </w:r>
    </w:p>
    <w:p w:rsidR="007F1EFC" w:rsidRPr="001067DE" w:rsidRDefault="007F1EFC" w:rsidP="00E45732">
      <w:pPr>
        <w:spacing w:after="0" w:line="240" w:lineRule="auto"/>
        <w:ind w:firstLine="69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5. Формирование опыта и навыков для реализации собственных идей и проектов в социальной сфере.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программы лежат следующие 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документы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1948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.);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1989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.);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Всеобщая Декларация добровольцев, принятая на XVI Всемирной конференции Международной ассоциации добровольческих усилий (Амстердам, январь </w:t>
      </w:r>
      <w:smartTag w:uri="urn:schemas-microsoft-com:office:smarttags" w:element="metricconverter">
        <w:smartTagPr>
          <w:attr w:name="ProductID" w:val="2001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2001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(ч. 4 и 5 ст. 13, ч. 2 ст.19, ст. 30);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Гражданский кодекс Российской Федерации (ст. 117);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 № 1054-р;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1995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 № 82-ФЗ «Об общественных объединениях»;</w:t>
      </w:r>
    </w:p>
    <w:p w:rsidR="007F1EFC" w:rsidRPr="001067DE" w:rsidRDefault="007F1EFC" w:rsidP="00E457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1995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 № 98-ФЗ «О государственной поддержке молодежных и детских общественных объединений»;</w:t>
      </w:r>
    </w:p>
    <w:p w:rsidR="007F1EFC" w:rsidRPr="001067DE" w:rsidRDefault="007F1EFC" w:rsidP="00E4573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1067DE">
          <w:rPr>
            <w:rFonts w:ascii="Times New Roman" w:hAnsi="Times New Roman"/>
            <w:color w:val="000000"/>
            <w:sz w:val="28"/>
            <w:szCs w:val="28"/>
            <w:lang w:eastAsia="ru-RU"/>
          </w:rPr>
          <w:t>1995 г</w:t>
        </w:r>
      </w:smartTag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. № 135-ФЗ «О благотворительной деятельности и благотворительных организациях»;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рассчитана на 2 учебных года. 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программы “Мы - волонтёры”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Предполагаемые результаты реализации программы </w:t>
      </w:r>
    </w:p>
    <w:p w:rsidR="007F1EFC" w:rsidRPr="001067DE" w:rsidRDefault="007F1EFC" w:rsidP="00E457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Обучающиеся будут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7F1EFC" w:rsidRPr="001067DE" w:rsidRDefault="007F1EFC" w:rsidP="00E4573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историю волонтерского движения в России и в мире;</w:t>
      </w:r>
    </w:p>
    <w:p w:rsidR="007F1EFC" w:rsidRPr="001067DE" w:rsidRDefault="007F1EFC" w:rsidP="00E4573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волонтеров,</w:t>
      </w:r>
    </w:p>
    <w:p w:rsidR="007F1EFC" w:rsidRPr="001067DE" w:rsidRDefault="007F1EFC" w:rsidP="00E4573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основные направления деятельности волонтерских отрядов,</w:t>
      </w:r>
    </w:p>
    <w:p w:rsidR="007F1EFC" w:rsidRPr="001067DE" w:rsidRDefault="007F1EFC" w:rsidP="00E4573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основные формы работы волонтеров,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Обучающиеся будут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уметь: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и проводить различные мероприятия для соответствующих категорий нуждающихся в помощи;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проводить антинаркотические и другие акции, направленные на формирование здоровых  привычек;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проводить профилактическую работу в школьном учреждении и в микрорайоне;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аргументировано отстаивать свою позицию;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адекватно общаться с учащимися и взрослыми;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издавать агитационную печатную и видео продукцию;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собственное портфолио;</w:t>
      </w:r>
    </w:p>
    <w:p w:rsidR="007F1EFC" w:rsidRPr="001067DE" w:rsidRDefault="007F1EFC" w:rsidP="00E4573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принимать общечеловеческие ценности.</w:t>
      </w:r>
    </w:p>
    <w:p w:rsidR="007F1EFC" w:rsidRPr="001067DE" w:rsidRDefault="007F1EFC" w:rsidP="0056405C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8"/>
        <w:gridCol w:w="3277"/>
        <w:gridCol w:w="3340"/>
      </w:tblGrid>
      <w:tr w:rsidR="007F1EFC" w:rsidRPr="001067DE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возрастной категории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</w:tr>
      <w:tr w:rsidR="007F1EFC" w:rsidRPr="001067DE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уровень</w:t>
            </w:r>
          </w:p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              Приобретение школьником социальных знаний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Восприимчивость к новому социальному знанию, стремление понять окружающую реальность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56405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должен поддержать  стремление учащихся к новому социальному знанию, создать условия для  самого воспитанника в формировании его личности, включение его в деятельность по </w:t>
            </w:r>
            <w:r w:rsidRPr="001067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само</w:t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воспитанию (самоизменению) </w:t>
            </w:r>
          </w:p>
        </w:tc>
      </w:tr>
      <w:tr w:rsidR="007F1EFC" w:rsidRPr="001067DE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уровень</w:t>
            </w:r>
          </w:p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             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 w:hanging="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Потребность в выражении своего отношения к происходящему, потребность в оказании помощи тем, кто в ней нуждается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должен инициировать и организовывать работу школьников с воспитывающей информацией,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 и других экономических, политических или социальных проблемах нашего общества </w:t>
            </w:r>
          </w:p>
        </w:tc>
      </w:tr>
      <w:tr w:rsidR="007F1EFC" w:rsidRPr="001067DE" w:rsidTr="0056405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уровень</w:t>
            </w:r>
          </w:p>
          <w:p w:rsidR="007F1EFC" w:rsidRPr="001067DE" w:rsidRDefault="007F1EFC" w:rsidP="00C845DC">
            <w:pPr>
              <w:spacing w:after="0" w:line="240" w:lineRule="atLeast"/>
              <w:ind w:lef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Потребность в самореализации, в обще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ственном признании, в  желаниях</w:t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EFC" w:rsidRPr="001067DE" w:rsidRDefault="007F1EFC" w:rsidP="00C845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ставит цели конкретного социального действия и включает детей в некоторую актив</w:t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ность. Педагогическое сопровождение реализуется на уровне обеспечения понимания происходящего и «сопереживания». </w:t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время проведения социально-образовательного проекта педагог обеспечивает включение де</w:t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тей в реальный социальный контекст, его анализ и переход ребёнка к осуществлению само</w:t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стоятельного общественного действия</w:t>
            </w:r>
          </w:p>
        </w:tc>
      </w:tr>
    </w:tbl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8"/>
        <w:gridCol w:w="3332"/>
        <w:gridCol w:w="840"/>
        <w:gridCol w:w="1781"/>
        <w:gridCol w:w="3150"/>
      </w:tblGrid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аудиторных занятий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практических и внеаудиторных занятий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истории волонтерского движения в мире и России. Создание волонтерского отряда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F051A0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 Волонтерское движение в мире и за рубежом.</w:t>
            </w:r>
          </w:p>
          <w:p w:rsidR="007F1EFC" w:rsidRPr="001067DE" w:rsidRDefault="007F1EFC" w:rsidP="00E457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(игра - путешествие на основе интерактивных карт)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 Могу ли я быть волонтером? (анкетирование)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(круглый стол)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Права и обязанности волонтера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(круглый стол)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(разработка "Паспорта Волонтера" или визитки "Ты хочешь стать волонтером?",  кодекс настоящего волонтера, куда могут войти "10 заповедей волонтера" или "права волонтера")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Проектирование деятельности волонтерского отряда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(определение направлений деятельности, составление плана работы)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1.6. Регламентируем деятельность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274E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(разработка проекта положения о волонтерском отряде)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1.7. “Адреса милосердия”.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(создание базы добровольческой деятельности на основе поиска)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Познаю себя и других (психологическая подготовка волонтеров)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Кто тренируется и обучается, у того всегда и все получается.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тренингов: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Тим-билдинг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“Я-лидер”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“Уверенность в себе”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 “Успешное общение”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 “Твоя цель – твой успех”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 “Ты и команда”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7)  “Я – творческая личность”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8)  “Три “П” - понимать, прощать, принимать”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9)  “Доброта как Солнце”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10) “Будьте милосердным”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11) “Двое - это больше, чем Ты и Я. Двое - это Мы!”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(тренинги)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Психологические особенности разных категорий людей, нуждающихся в помощи волонтеров (люди с ограниченными возможностями, пожилые люди, дети-инвалиды и др.)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(решение ситуационных заданий)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 Откровенный разговор о самих себе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(круглый стол)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Учимся работать с документами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56405C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 Анкета волонтера, Договор о волонтерской деятельности, Личная карточка волонтера, Лист учета времени, Отзыв о работе волонтера и другие</w:t>
            </w:r>
            <w:r w:rsidRPr="001067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067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067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067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(создание документов)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3.2. Я - агитатор! 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Издание печатной и видеопродукции (листовки, плакаты, фотоальбомы, видео ролики и т.д.)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3.3. Портфолио волонтера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(создание портфолио)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3.4. Возможности сервисов  Web 2.0 для визуализации информации 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 милосердия (социальная работа волонтеров)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56405C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4.1. Акция “Спешите делать добрые дела” (подготовка новогоднего праздника для детей с ограниченными возможностями)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(разработка сценария)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(проведение праздника)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Волонтеры так же могут принять участие в следующих акциях, адресованных детям: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“Собери первоклассника в школу”,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“Книги детскому дому”,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“Лето, пора находок, а не потерь!” (задушевный разговор о безопасности),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“Новогодний подарок”или “Елочка желаний” (сбор подарков для детей -сирот)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4.2. Акция «Георгиевская ленточка»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Волонтеры так же могут принять участие в следующих акциях, адресованных ветеранам: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“День Героев Отечества”, 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“Перед Вами встаю я на колени” (адресная помощь ветеранам ВОв и труда)</w:t>
            </w:r>
          </w:p>
          <w:p w:rsidR="007F1EFC" w:rsidRPr="001067DE" w:rsidRDefault="007F1EFC" w:rsidP="00E45732">
            <w:pPr>
              <w:spacing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помощь престарелым людям в благоустройстве  территории домов, помощи по дому</w:t>
            </w:r>
          </w:p>
        </w:tc>
        <w:tc>
          <w:tcPr>
            <w:tcW w:w="0" w:type="auto"/>
            <w:vMerge w:val="restart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(проведение акции 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“Сделай подарок ветерану”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организация концерта к Дню Победы в доме ветеранов ВОв и труда)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4.3. Скажем: “Нет!” вредным привычкам!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Дискуссия «С людьми живи в мире – с пороками сражайся»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листовок и плакатов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Пресс-конференция “Что бы не было беды: курение – дань моде, привычка или болезнь?»</w:t>
            </w:r>
          </w:p>
          <w:p w:rsidR="007F1EFC" w:rsidRPr="001067DE" w:rsidRDefault="007F1EFC" w:rsidP="00E457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ролевые игр или  интерактивные мероприятия “Оставайся в безопасности”, “Умей сказать – “Нет!” </w:t>
            </w:r>
          </w:p>
        </w:tc>
      </w:tr>
      <w:tr w:rsidR="007F1EFC" w:rsidRPr="001067DE" w:rsidTr="00E45732"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Волонтеры так же могут принять участие в следующих акциях, адресованных сверстникам:</w:t>
            </w:r>
          </w:p>
          <w:p w:rsidR="007F1EFC" w:rsidRPr="001067DE" w:rsidRDefault="007F1EFC" w:rsidP="00E457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“Здоровые каникулы»,</w:t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“Здоровый защитник – опора России»,</w:t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«Здоровая мама – здоровое поколение»,</w:t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“Всемирный день борьбы со СПИДом”</w:t>
            </w:r>
            <w:r w:rsidRPr="001067D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067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маршрутные игры: «Мы – за здоровое будущее», «Спаси мир»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EFC" w:rsidRPr="001067DE" w:rsidTr="002940F2">
        <w:tc>
          <w:tcPr>
            <w:tcW w:w="0" w:type="auto"/>
            <w:gridSpan w:val="2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F051A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Итого часов: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7F1EFC" w:rsidRPr="001067DE" w:rsidRDefault="007F1EFC" w:rsidP="00E45732">
            <w:pPr>
              <w:spacing w:after="0" w:line="240" w:lineRule="atLeast"/>
              <w:ind w:hanging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</w:tbl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</w:t>
      </w:r>
    </w:p>
    <w:p w:rsidR="007F1EFC" w:rsidRPr="001067DE" w:rsidRDefault="007F1EFC" w:rsidP="00E45732">
      <w:pPr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 программы: 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1. Инициировать и развить подросткового добровольческого движения.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7F1EFC" w:rsidRPr="001067DE" w:rsidRDefault="007F1EFC" w:rsidP="00E4573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164 часа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, включает аудиторные учебные занятия (лекции и практические) и внеаудиторные (акции, марафоны, конференции и т.д.).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</w:p>
    <w:p w:rsidR="007F1EFC" w:rsidRPr="001067DE" w:rsidRDefault="007F1EFC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духовно-нравственное воспитание – проектная, просветительская деятельность;</w:t>
      </w:r>
    </w:p>
    <w:p w:rsidR="007F1EFC" w:rsidRPr="001067DE" w:rsidRDefault="007F1EFC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патриотическое и гражданское воспитание – шефство; благоустройство школы и микрорайона;</w:t>
      </w:r>
    </w:p>
    <w:p w:rsidR="007F1EFC" w:rsidRPr="001067DE" w:rsidRDefault="007F1EFC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здоровьесберегающее – пропаганда ЗОЖ;</w:t>
      </w:r>
    </w:p>
    <w:p w:rsidR="007F1EFC" w:rsidRPr="001067DE" w:rsidRDefault="007F1EFC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толерантности – организация досуга молодежи;</w:t>
      </w:r>
    </w:p>
    <w:p w:rsidR="007F1EFC" w:rsidRPr="001067DE" w:rsidRDefault="007F1EFC" w:rsidP="00E45732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правонарушений – педагогическая экспедиция, создание мультимедиа проектов и т.д.;</w:t>
      </w:r>
    </w:p>
    <w:p w:rsidR="007F1EFC" w:rsidRPr="001067DE" w:rsidRDefault="007F1EFC" w:rsidP="00E4573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 становление – организация досуга детей в микрорайоне, цикл классных часов для учащихся школ.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Из истории волонтерского движения в мире и России. Создание волонтерского отряда.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2. Познаю себя и других (психологическая подготовка волонтеров).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эмпатия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 готовность терпимо относится к окружающим людям. Проект тренинга по теме “Будьте милосердными” и методические рекомендации к нему см. в Приложении 2.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3.  Учимся работать с документами.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личное портфолио.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7F1EFC" w:rsidRPr="001067DE" w:rsidTr="00E45732">
        <w:tc>
          <w:tcPr>
            <w:tcW w:w="0" w:type="auto"/>
            <w:vAlign w:val="center"/>
          </w:tcPr>
          <w:p w:rsidR="007F1EFC" w:rsidRPr="001067DE" w:rsidRDefault="007F1EFC" w:rsidP="00E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Адреса милосердия (социальная работа волонтеров).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Программа “Мы - волонтёры” рассчитана на 164 учебных часа. Реализация программы предполагает сочетание теоретических и практических занятий с обучающимися. Проведение практических занятий осуществляется в разных формах: круглые столы, тренинги, конференции, добровольческие акции и др. При проведении тренингов следует использовать сказки, легенды, притчи. Реализация программы предполагает самостоятельную работу обучающихся с различными источниками информации, а также создание печатной и видеопродукции, подготовку сообщений, написание сценариев и т.д.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практических занятий и добровольческих акций учащихся следует объединять в пары и группы. Возможна и индивидуальная работа обучающихся, например, при подготовке листовок, видеороликов, сообщений и т.п.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предполагает создание волонтерского отряда, определение его миссии, планирование работы и участие волонтеров в конкретных добровольческих акциях. Таким образом, можно выделить четыре этапа деятельности волонтерского отряда, рассчитанной на 2 учебных года: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1 этап – подготовительный (сентябрь –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ктябрь 2015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 – создание отряда, определение структуры, выборы совета отряда. Обучение, тренинги.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2 этап – инф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ормационный (ноябрь-декабрь 2015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 – создание банка данных о лицах, нуждающихся в помощи, подписание договоров о намерениях с заинтересованными организациями в получении волонтерской помощи (ассоциация детей-инвалидов, городской Совет ветеранов ВОВ и т.п.). Распределение обязанностей среди волонтеров. Разработка плана работы на год. Обучение, тренинги.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3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 – основной (январь – май 2016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 – реализация волонтерских программ. Обучение, тренинги.</w:t>
      </w:r>
    </w:p>
    <w:p w:rsidR="007F1EFC" w:rsidRPr="001067DE" w:rsidRDefault="007F1EFC" w:rsidP="00E45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этап – заключительный (июнь 2016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 – подведение итогов работы волонтерского отряда. Оценка результатов работы, обобщение и распространение опыта. Популяризация идей участия молодежи в общественной жизни.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1EFC" w:rsidRPr="001067DE" w:rsidRDefault="007F1EFC" w:rsidP="00E4573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left="40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1. Волонтерская служба негосударственной организации социальной сферы. -  Киев: Сфера, 2002.</w:t>
      </w:r>
    </w:p>
    <w:p w:rsidR="007F1EFC" w:rsidRPr="001067DE" w:rsidRDefault="007F1EFC" w:rsidP="00E45732">
      <w:pPr>
        <w:spacing w:after="0" w:line="240" w:lineRule="auto"/>
        <w:ind w:left="40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2. Заверико Н.В. Телефон доверия / Пособие для волонтеров. - Запорожье, 1999.</w:t>
      </w:r>
    </w:p>
    <w:p w:rsidR="007F1EFC" w:rsidRPr="001067DE" w:rsidRDefault="007F1EFC" w:rsidP="00E45732">
      <w:pPr>
        <w:spacing w:after="0" w:line="240" w:lineRule="auto"/>
        <w:ind w:left="40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3. Капский А.И. Технологизация волонтерской работы в современных условиях. - Киев, 2001</w:t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5732">
      <w:pPr>
        <w:spacing w:after="0" w:line="240" w:lineRule="auto"/>
        <w:ind w:left="-3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Сайты Интернет 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Волонтерское движение </w:t>
      </w:r>
      <w:hyperlink r:id="rId5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http://www.adolesmed.ru/volunteers.html</w:t>
        </w:r>
      </w:hyperlink>
    </w:p>
    <w:p w:rsidR="007F1EFC" w:rsidRPr="001067DE" w:rsidRDefault="007F1EFC" w:rsidP="00E45732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и  </w:t>
      </w:r>
      <w:hyperlink r:id="rId6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http://www.mir4you.ru/taxonomy/term/7237/all</w:t>
        </w:r>
      </w:hyperlink>
    </w:p>
    <w:p w:rsidR="007F1EFC" w:rsidRPr="001067DE" w:rsidRDefault="007F1EFC" w:rsidP="00E45732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Институт волонтёрства </w:t>
      </w:r>
      <w:hyperlink r:id="rId7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http://inductor1.ucoz.ru/publ/institut_volonterstva/9-1-0-481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Отряд волонтерского движения </w:t>
      </w:r>
      <w:hyperlink r:id="rId8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http://www.ipk.khakasnet.ru/deiatelnost/izdat_deit/elekt_obr_res/tretiykova/index.htm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Устав волонтера </w:t>
      </w:r>
      <w:hyperlink r:id="rId9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http://he-plus-she.narod.ru/ustav_vol.htm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Методические рекомендации по организации  волонтерских отрядов по пропаганде здорового образа жизни, противодействию распространения наркомании, алкоголизма и табакокурения в молодежной среде </w:t>
      </w:r>
      <w:hyperlink r:id="rId10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http://forum.gorodbg.ru/index.php?topic=345.0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Волонтёрский отряд «Планета друзей» </w:t>
      </w:r>
      <w:hyperlink r:id="rId11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http://plast-sosh7.narod.ru/volonterskiotrad.htm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Союз волонтерских организаций и движений </w:t>
      </w:r>
      <w:hyperlink r:id="rId12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http://volontery.ru/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Проект </w:t>
      </w:r>
      <w:hyperlink r:id="rId13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 xml:space="preserve">“Эра милосердия прошла?” 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Волонтёрское движение “Милосердие” </w:t>
      </w:r>
      <w:hyperlink r:id="rId14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http://www.miloserdie-nn.ru/</w:t>
        </w:r>
      </w:hyperlink>
    </w:p>
    <w:p w:rsidR="007F1EFC" w:rsidRPr="001067DE" w:rsidRDefault="007F1EFC" w:rsidP="00E45732">
      <w:pPr>
        <w:spacing w:after="0" w:line="240" w:lineRule="auto"/>
        <w:ind w:left="12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Психологическая работа с волонтерами </w:t>
      </w:r>
      <w:hyperlink r:id="rId15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>http://vomoo.ucoz.ru/news/psikhologicheskaja_rabota_s_volonterami/2009-10-12-15</w:t>
        </w:r>
      </w:hyperlink>
      <w:hyperlink r:id="rId16" w:history="1">
        <w:r w:rsidRPr="001067DE">
          <w:rPr>
            <w:rFonts w:ascii="Times New Roman" w:hAnsi="Times New Roman"/>
            <w:color w:val="1155CC"/>
            <w:sz w:val="28"/>
            <w:szCs w:val="28"/>
            <w:u w:val="single"/>
            <w:lang w:eastAsia="ru-RU"/>
          </w:rPr>
          <w:t xml:space="preserve"> </w:t>
        </w:r>
      </w:hyperlink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Default="007F1EFC" w:rsidP="00E457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П</w:t>
      </w: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 xml:space="preserve">РИТЧА 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Жил старец премудрый в селенье одном,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 нему за советом и ночью и днем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Шли люди, а он им, как мог, помогал.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Но как-то в селение то прискакал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Юнец на лихом белогривом коне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молвил: «Старик, посоветуй ты мне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жить на земле, если злоба вокруг,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жить, если может предать даже друг.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Ты скажешь – быть добрым, но добрым я был,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каждый меня за добро то любил,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Любил до тех пор, пока нужен был я,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 нужен не стал – и не помнят меня.»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Старик помолчал, головой покачал,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Спокойно с улыбкой ему отвечал: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- Ну что же, друг юный, тебе, как могу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словом, и делом сейчас помогу.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Возьми от подсолнуха это зерно,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 влажную землю пусть ляжет оно,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Его не забудь по утрам поливать,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Да каждое чудо за ним примечать.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Чудес будет три – если все их заметишь,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 сам на вопрос свой себе ты ответишь.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Тот юноша зернышко черное взял,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Спасибо сказал и назад ускакал.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Все сделал, как старец ему говорил,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Подсолнуха семечко он посадил.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Водицей его по утрам поливал,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Подсолнушек вырос, головку поднял,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стал неотрывно на Солнце смотреть он…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 том юноша первое чудо приметил.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Вот время прошло, стали зернышки зреть,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Толстеть, наливаться, на солнце чернеть.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Что птицы склюют, что на землю падет,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 все ж каждый плод тот на пользу идет.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Не слышит «Спасибо» за это растенье,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Тут юноша тихо шепнул в удивленье: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- Вот чудо второе! О, щедрый цветок!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жаль, что себя я дарить так не мог.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только то чудо его удивило,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Как молнией третье сейчас же сразило –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Ах, как оно просто – всему удивляйся,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И каждую мелочь заметить старайся.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Воскликнут тот юноша: «Мудрый старик!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А я так не жил, не умел, не привык.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Спасибо, мой друг, век тебя не забуду,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Твой славный совет расскажу я повсюду.»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Лишь стоит чуть-чуть повнимательней быть,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shd w:val="clear" w:color="auto" w:fill="D9D9D9"/>
          <w:lang w:eastAsia="ru-RU"/>
        </w:rPr>
        <w:t>То даже подсолнух научит, как жить…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5B0F00"/>
          <w:sz w:val="28"/>
          <w:szCs w:val="28"/>
          <w:lang w:eastAsia="ru-RU"/>
        </w:rPr>
        <w:t>Тренинг “БУДЬТЕ МИЛОСЕРДНЫМИ”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У врат обители святой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Стоял просящий подаянье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Бедняк иссохший, чуть живой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От глада, жажды и страданья.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Когда лишь хлеба он просил,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А взор являл живую муку,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Но кто-то камень положил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 его протянутую руку.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Человеколюбие общества, семьи, отдельного человека определяется прежде всего отношением к детям, старикам, к самым беззащитным и нуждающимся в помощи, стремлением помогать людям в несчастье.</w:t>
      </w:r>
      <w:r w:rsidRPr="001067DE">
        <w:rPr>
          <w:rFonts w:ascii="Times New Roman" w:hAnsi="Times New Roman"/>
          <w:sz w:val="28"/>
          <w:szCs w:val="28"/>
          <w:lang w:eastAsia="ru-RU"/>
        </w:rPr>
        <w:br/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Творческое задание «Солнце человечности»</w:t>
      </w:r>
    </w:p>
    <w:p w:rsidR="007F1EFC" w:rsidRPr="001067DE" w:rsidRDefault="007F1EFC" w:rsidP="00E4573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Разделите детей на группы, раздайте им по листу ватмана и попросите их нарисовать солнце человечности. Каждый участник группы рисует на солнце свой луч и подписывает на нем имя человека, который в трудную минуту жизни отнесся к нему по-человечески. Затем ребята по очереди рассказывают о своих лучах. Из работ делается выставка: «Солнце человечности».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Ролевая игра «Кто спасется»</w:t>
      </w:r>
    </w:p>
    <w:p w:rsidR="007F1EFC" w:rsidRPr="001067DE" w:rsidRDefault="007F1EFC" w:rsidP="00E4573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Попросите ребят представить, что они идут через пустыню, и раздайте им роли, например: старика, матери, ребенка, отца, проводника и т.д. В игре участвуют от пяти до десяти человек, остальные – судьи. Педагог раскладывает на столе карточки, на которых написано все, что человек может с собой взять в путешествие, например: машину, коня, верблюда, бутылку с водой, книжку, пакет с сухофруктами теплое одеяло, лопату, бутерброды и т.д. Карточек должно быть в пять раз больше, чем игроков. Педагог задает ситуацию, например: нужно перейти пустыню за неделю. Ребята по очереди подбрасывают кубик и берут со стола столько карточек, сколько цифр выпало на кубике. Затем они рассказывают, как поступят с тем, что им досталось, например: не возьмут с собой, поделятся с кем-либо, используют только для себя. Судьи решают, правильно ли тот или иной человек распорядился своим имуществом. После игры ребята вместе с педагогом обсуждают, как доброта и милосердие, проявленные во время игры, помогли им перейти пустыню.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беседы: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Стоит ли в наше время быть милосердным?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Кому милосердие и сострадание нужнее всего?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Стоит ли рассказывать всем о своих милосердных поступках и ждать за них благодарности?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Можно ли упрекать других людей за то, что они не проявляют милосердия?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Легко ли вам проявлять милосердие, к кому и в каких ситуациях?</w:t>
      </w:r>
    </w:p>
    <w:p w:rsidR="007F1EFC" w:rsidRPr="001067DE" w:rsidRDefault="007F1EFC" w:rsidP="00E4573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Есть ли люди не достойные милосердия?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sz w:val="28"/>
          <w:szCs w:val="28"/>
          <w:lang w:eastAsia="ru-RU"/>
        </w:rPr>
        <w:br/>
      </w: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Я вам прочту сказку В. Немировича-Данченко «Ключ врага милосердного».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«Караван шел по пустыне… Солнце жгло. Золотые бугры песков пропадали в ослепительной дали. Небо тонуло в опаловом блеске. Впереди белой извилистой линией – дорога… Ее, собственно, не было. Дорогой здесь казались остовы павших верблюдов. Колодцы остались позади, и пилигримы взяли с собой воды на два дня. Только завтра они могут добраться до оазиса с чахлыми пальмами. Утром еще мерещились вдалеке чудесные марева с синими водами, с тенистыми рощами. Теперь и миражи пропали. Все замирало под строгим взглядом беспощадного солнца… Сонно покачивались всадники, следуя за проводником. Кто-то запел, но в пустыне и песня падает на душу слезами. И певший тотчас же смолк. Тишина… Только слышался равномерный шорох тонких ног, погружавшихся в песок, да шелест шелковых занавесок, за которыми прятались от зноя смуглолицые бедуинки. Все замирало, даже и душа человеческая! На пути встретился каравану умирающий араб; рядом лежал загнанный конь, белый на золотом песке; всадник, завернув в белый бурнус голову, положил ее на бездыханное тело своего друга… Бесстрастно проходили мимо верблюды. Никто из людей даже не повернул головы туда, где из-под белого шелка, остро и жадно следовал за ними взгляд погибавшего в пустыне… Уже весь караван миновал его. Только старик, ехавший позади, вдруг слез с седла и наклонился над арабом.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Что с тобой?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Пить! – только и мог проговорить умиравший.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Старик посмотрел вслед каравану – он медленно двигался в ослепительную даль, никто не оглядывался назад. Старик поднял голову в высоту, и оттуда вдруг почудилось ему что-то, какое-то веяние, проникавшее в его душу… Старик снял мехи с водой, обмыл сначала лицо и рот умирающему, потом дал ему сделать глоток… другой.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Лицо умирающего оживилось.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Ты из рода Оммиадов?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Да… - ответил старик.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Я угадал по знаку на твоей руке… Я из Эль-Хамидов. Мы смертельные враги…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В пустыне перед лицом Аллаха – мы только братья. Пей!.. Я стар, ты молод. Пей и живи…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Умирающий жадно припал к мехам… Старик посадил его на своего верблюда…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Поезжай и расскажи своим о мести одного из Оммиадов.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А ты?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Мне все равно жить осталось мало.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Поедем вместе.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Нельзя. Верблюд мал, он не выдержит такой тяжести.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Араб колебался. Но он был молод, его ждала слава и любовь. Он молча сел… Остановился…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У тебя есть родные?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Никого! – ответил старик.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Прощай!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Оставшийся долго смотрел ему в след… Он обманул своего врага… У него были дети, но они славились как храбрые воины… Он уже не нужен был им.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Караван исчез в ослепительной дали… Солнце жгло… Небо тонуло в опаловом блеске. Старик завернул голову в покрывало и лег лицом к земле.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Прошло несколько месяцев.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Та же пустыня. Так же пилигримы взяли в последнем оазисе с собой воды на два дня… Сонно покачивались всадники на утомленных верблюдах, и вдруг проводник остановился…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- Что там? – указал он вдаль. Нагонявшие его пилигримы тоже в изумлении глядели туда… Там, среди бесконечных песков, видна была зелень. Раскинулись высокие, гордые пальмы, меж пышно поднявшихся кустов журчал источник, и веселый лепет прохладных струй наполнял томную зловещую тишину окружающей пустыни… Яркие цветы нежным благоуханием, точно ласковым приветом, встречали утомленных путников.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У ручья лежало нетленное тело милосердного старика. Его подняли, обернули в шелковые покровы и повезли в оазис его рода.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Арабы говорят, что новый источник забил из глубочайших недр земли по велению Аллаха там, где в песок упало несколько капель воды из мехов старого шейха. Бедуины зовут этот чудесный оазис ключом «врага милосердного».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к сказке:</w:t>
      </w:r>
    </w:p>
    <w:p w:rsidR="007F1EFC" w:rsidRPr="001067DE" w:rsidRDefault="007F1EFC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Как вы думаете, почему старик проявил милосердие?</w:t>
      </w:r>
    </w:p>
    <w:p w:rsidR="007F1EFC" w:rsidRPr="001067DE" w:rsidRDefault="007F1EFC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Как бы вы поступили на месте молодого араба?</w:t>
      </w:r>
    </w:p>
    <w:p w:rsidR="007F1EFC" w:rsidRPr="001067DE" w:rsidRDefault="007F1EFC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Можно ли было найти какой-нибудь выход, чтобы спастись вдвоем?</w:t>
      </w:r>
    </w:p>
    <w:p w:rsidR="007F1EFC" w:rsidRPr="001067DE" w:rsidRDefault="007F1EFC" w:rsidP="00E4573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Почему там, где погиб милосердный старик, появился оазис?</w:t>
      </w:r>
    </w:p>
    <w:p w:rsidR="007F1EFC" w:rsidRPr="001067DE" w:rsidRDefault="007F1EFC" w:rsidP="00F051A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 Представьте, что вы едете по пустыне и у вас кончилась вода. Что вы предпримете?</w:t>
      </w: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Творческое задание «Оазис милосердия»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Представьте, что каждый милосердный поступок превращается в цветущий оазис в пустыне. Нарисуйте такой оазис и расскажите, что должно измениться на земле, чтобы все пустыни превратились в оазисы, и возможно ли это.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Творческое задание «Проект помощи»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«Люди во всем мире могут выглядеть по-разному, принадлежать к разным вероисповеданиям, могут получать разное образование и находиться на разных ступенях социальной лестницы, но все они одинаковы. Все они люди, которых надо любить и которым надо помогать, если они нуждаются в нашей помощи».</w:t>
      </w:r>
    </w:p>
    <w:p w:rsidR="007F1EFC" w:rsidRPr="001067DE" w:rsidRDefault="007F1EFC" w:rsidP="00E457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EFC" w:rsidRPr="001067DE" w:rsidRDefault="007F1EFC" w:rsidP="00E457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Мать Тереза</w:t>
      </w:r>
    </w:p>
    <w:p w:rsidR="007F1EFC" w:rsidRPr="001067DE" w:rsidRDefault="007F1EFC" w:rsidP="00E45732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Ребята делятся на группы. Каждая группа должна составить проект деятельности благотворительной организации. Дети должны написать: как будет называться их организация; кому она будет помогать; на каких условиях в ней будут работать люди; кто ее будет финансировать; ее основные принципы и т.д.</w:t>
      </w:r>
    </w:p>
    <w:p w:rsidR="007F1EFC" w:rsidRPr="001067DE" w:rsidRDefault="007F1EFC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После того как представители групп расскажут о своих проектах, дети обсуждают, какой из них и как можно осуществить в рамках школы.</w:t>
      </w:r>
    </w:p>
    <w:p w:rsidR="007F1EFC" w:rsidRPr="001067DE" w:rsidRDefault="007F1EFC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Можно предложить ребятам составить собственный план деятельности в рамках благотворительного проекта.</w:t>
      </w:r>
    </w:p>
    <w:p w:rsidR="007F1EFC" w:rsidRPr="001067DE" w:rsidRDefault="007F1EFC" w:rsidP="00E4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DE">
        <w:rPr>
          <w:rFonts w:ascii="Times New Roman" w:hAnsi="Times New Roman"/>
          <w:color w:val="000000"/>
          <w:sz w:val="28"/>
          <w:szCs w:val="28"/>
          <w:lang w:eastAsia="ru-RU"/>
        </w:rPr>
        <w:t>Вместе с педагогом дети обсуждают свои планы и составляют общий план деятельности. Затем «Проект помощи» вывешивается на стенд, и ребята приступают к его осуществлению.</w:t>
      </w:r>
    </w:p>
    <w:p w:rsidR="007F1EFC" w:rsidRPr="001067DE" w:rsidRDefault="007F1EFC">
      <w:pPr>
        <w:rPr>
          <w:rFonts w:ascii="Times New Roman" w:hAnsi="Times New Roman"/>
          <w:sz w:val="28"/>
          <w:szCs w:val="28"/>
        </w:rPr>
      </w:pPr>
    </w:p>
    <w:sectPr w:rsidR="007F1EFC" w:rsidRPr="001067DE" w:rsidSect="0038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06B"/>
    <w:multiLevelType w:val="multilevel"/>
    <w:tmpl w:val="7AA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74759"/>
    <w:multiLevelType w:val="multilevel"/>
    <w:tmpl w:val="E7C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E4D61"/>
    <w:multiLevelType w:val="multilevel"/>
    <w:tmpl w:val="757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74C"/>
    <w:multiLevelType w:val="multilevel"/>
    <w:tmpl w:val="243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64742"/>
    <w:multiLevelType w:val="multilevel"/>
    <w:tmpl w:val="D4F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049E2"/>
    <w:multiLevelType w:val="multilevel"/>
    <w:tmpl w:val="715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7343C"/>
    <w:multiLevelType w:val="multilevel"/>
    <w:tmpl w:val="40F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732"/>
    <w:rsid w:val="001067DE"/>
    <w:rsid w:val="001D487C"/>
    <w:rsid w:val="001E35F7"/>
    <w:rsid w:val="00206611"/>
    <w:rsid w:val="002940F2"/>
    <w:rsid w:val="002D38E4"/>
    <w:rsid w:val="003577F4"/>
    <w:rsid w:val="00384BF1"/>
    <w:rsid w:val="004267FA"/>
    <w:rsid w:val="004E1448"/>
    <w:rsid w:val="0056405C"/>
    <w:rsid w:val="00597E63"/>
    <w:rsid w:val="00663E27"/>
    <w:rsid w:val="006E714C"/>
    <w:rsid w:val="007832A3"/>
    <w:rsid w:val="00787750"/>
    <w:rsid w:val="007F1EFC"/>
    <w:rsid w:val="009056FE"/>
    <w:rsid w:val="009E2849"/>
    <w:rsid w:val="00A13A6D"/>
    <w:rsid w:val="00B37C4C"/>
    <w:rsid w:val="00C845DC"/>
    <w:rsid w:val="00CC6FA9"/>
    <w:rsid w:val="00E435EA"/>
    <w:rsid w:val="00E45732"/>
    <w:rsid w:val="00E703C8"/>
    <w:rsid w:val="00F0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E4573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457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khakasnet.ru/deiatelnost/izdat_deit/elekt_obr_res/tretiykova/index.htm" TargetMode="External"/><Relationship Id="rId13" Type="http://schemas.openxmlformats.org/officeDocument/2006/relationships/hyperlink" Target="http://www.wiki.vladimir.i-edu.ru/index.php?title=%D0%AD%D1%80%D0%B0_%D0%BC%D0%B8%D0%BB%D0%BE%D1%81%D0%B5%D1%80%D0%B4%D0%B8%D1%8F_%D0%BF%D1%80%D0%BE%D1%88%D0%BB%D0%B0%3F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ductor1.ucoz.ru/publ/institut_volonterstva/9-1-0-481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ki.vladimir.i-edu.ru/index.php?title=%D0%AD%D1%80%D0%B0_%D0%BC%D0%B8%D0%BB%D0%BE%D1%81%D0%B5%D1%80%D0%B4%D0%B8%D1%8F_%D0%BF%D1%80%D0%BE%D1%88%D0%BB%D0%B0%3F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4you.ru/taxonomy/term/7237/all" TargetMode="External"/><Relationship Id="rId11" Type="http://schemas.openxmlformats.org/officeDocument/2006/relationships/hyperlink" Target="http://plast-sosh7.narod.ru/volonterskiotrad.htm" TargetMode="External"/><Relationship Id="rId5" Type="http://schemas.openxmlformats.org/officeDocument/2006/relationships/hyperlink" Target="http://www.adolesmed.ru/volunteers.html" TargetMode="External"/><Relationship Id="rId15" Type="http://schemas.openxmlformats.org/officeDocument/2006/relationships/hyperlink" Target="http://vomoo.ucoz.ru/news/psikhologicheskaja_rabota_s_volonterami/2009-10-12-15" TargetMode="External"/><Relationship Id="rId10" Type="http://schemas.openxmlformats.org/officeDocument/2006/relationships/hyperlink" Target="http://forum.gorodbg.ru/index.php?topic=3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-plus-she.narod.ru/ustav_vol.htm" TargetMode="External"/><Relationship Id="rId14" Type="http://schemas.openxmlformats.org/officeDocument/2006/relationships/hyperlink" Target="http://www.miloserdie-n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18</Pages>
  <Words>4250</Words>
  <Characters>24227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Маргарита</cp:lastModifiedBy>
  <cp:revision>10</cp:revision>
  <dcterms:created xsi:type="dcterms:W3CDTF">2012-02-05T15:26:00Z</dcterms:created>
  <dcterms:modified xsi:type="dcterms:W3CDTF">2017-08-07T18:39:00Z</dcterms:modified>
</cp:coreProperties>
</file>